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97C" w:rsidRPr="0005483F" w:rsidRDefault="00426711" w:rsidP="005D6DA1">
      <w:pPr>
        <w:pStyle w:val="DSHeaderPressFact"/>
        <w:rPr>
          <w:lang w:val="en-US"/>
        </w:rPr>
      </w:pPr>
      <w:r>
        <w:drawing>
          <wp:inline distT="0" distB="0" distL="0" distR="0">
            <wp:extent cx="1447800" cy="2173365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308" cy="2184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483F">
        <w:rPr>
          <w:lang w:val="en-US"/>
        </w:rPr>
        <w:t xml:space="preserve"> </w:t>
      </w:r>
      <w:r w:rsidR="003C5725"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page">
                  <wp:posOffset>714375</wp:posOffset>
                </wp:positionH>
                <wp:positionV relativeFrom="page">
                  <wp:posOffset>609600</wp:posOffset>
                </wp:positionV>
                <wp:extent cx="4572000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75B6" w:rsidRPr="003C5725" w:rsidRDefault="003C5725" w:rsidP="003C5725">
                            <w:pPr>
                              <w:pStyle w:val="DSHeaderPressFact"/>
                              <w:rPr>
                                <w:lang w:val="en-US"/>
                              </w:rPr>
                            </w:pPr>
                            <w:r w:rsidRPr="00DE75D5">
                              <w:rPr>
                                <w:lang w:val="en-US"/>
                              </w:rPr>
                              <w:t>Global Product Manager para unidades de fresado CEREC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.25pt;margin-top:48pt;width:5in;height:77.3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" stroked="f">
                <v:textbox inset="0,0,0,0">
                  <w:txbxContent>
                    <w:p w:rsidR="00B275B6" w:rsidRPr="003C5725" w:rsidRDefault="003C5725" w:rsidP="003C5725">
                      <w:pPr>
                        <w:pStyle w:val="DSHeaderPressFact"/>
                        <w:rPr>
                          <w:lang w:val="en-US"/>
                        </w:rPr>
                      </w:pPr>
                      <w:r w:rsidRPr="00DE75D5">
                        <w:rPr>
                          <w:lang w:val="en-US"/>
                        </w:rPr>
                        <w:t>Global Product Manager para unidades de fresado CEREC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114B4" w:rsidRPr="0005483F">
        <w:rPr>
          <w:lang w:val="en-US"/>
        </w:rPr>
        <w:br w:type="textWrapping" w:clear="all"/>
      </w:r>
    </w:p>
    <w:p w:rsidR="0011197C" w:rsidRPr="003C5725" w:rsidRDefault="006114B4" w:rsidP="005D6DA1">
      <w:pPr>
        <w:pStyle w:val="DSHeaderPressFact"/>
        <w:rPr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4258310</wp:posOffset>
                </wp:positionH>
                <wp:positionV relativeFrom="paragraph">
                  <wp:posOffset>-2540</wp:posOffset>
                </wp:positionV>
                <wp:extent cx="1804035" cy="8084820"/>
                <wp:effectExtent l="0" t="0" r="0" b="0"/>
                <wp:wrapNone/>
                <wp:docPr id="5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4035" cy="808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807BA" w:rsidRPr="009807BA" w:rsidRDefault="009807BA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7" type="#_x0000_t202" style="position:absolute;margin-left:335.3pt;margin-top:-.2pt;width:142.05pt;height:636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" filled="f" stroked="f">
                <v:textbox inset="2mm,0,0,0">
                  <w:txbxContent>
                    <w:p w:rsidR="009807BA" w:rsidRPr="009807BA" w:rsidRDefault="009807BA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 w:rsidRPr="00DE75D5">
        <w:rPr>
          <w:lang w:val="en-US"/>
        </w:rPr>
        <w:t>Aaron Dayringer                                           Global Product Manager para unidades de fresado CEREC</w:t>
      </w:r>
    </w:p>
    <w:p w:rsidR="003C5725" w:rsidRPr="00DE75D5" w:rsidRDefault="003C5725" w:rsidP="006114B4">
      <w:pPr>
        <w:pStyle w:val="DSStandard"/>
        <w:rPr>
          <w:color w:val="595959" w:themeColor="text1" w:themeTint="A6"/>
          <w:szCs w:val="20"/>
          <w:lang w:val="es-ES"/>
        </w:rPr>
      </w:pPr>
      <w:r w:rsidRPr="00DE75D5">
        <w:rPr>
          <w:color w:val="595959" w:themeColor="text1" w:themeTint="A6"/>
          <w:szCs w:val="20"/>
          <w:lang w:val="es-ES"/>
        </w:rPr>
        <w:t xml:space="preserve">Aaron </w:t>
      </w:r>
      <w:proofErr w:type="spellStart"/>
      <w:r w:rsidRPr="00DE75D5">
        <w:rPr>
          <w:color w:val="595959" w:themeColor="text1" w:themeTint="A6"/>
          <w:szCs w:val="20"/>
          <w:lang w:val="es-ES"/>
        </w:rPr>
        <w:t>Dayringer</w:t>
      </w:r>
      <w:proofErr w:type="spellEnd"/>
      <w:r w:rsidRPr="00DE75D5">
        <w:rPr>
          <w:color w:val="595959" w:themeColor="text1" w:themeTint="A6"/>
          <w:szCs w:val="20"/>
          <w:lang w:val="es-ES"/>
        </w:rPr>
        <w:t xml:space="preserve"> ha sido Global </w:t>
      </w:r>
      <w:proofErr w:type="spellStart"/>
      <w:r w:rsidRPr="00DE75D5">
        <w:rPr>
          <w:color w:val="595959" w:themeColor="text1" w:themeTint="A6"/>
          <w:szCs w:val="20"/>
          <w:lang w:val="es-ES"/>
        </w:rPr>
        <w:t>Product</w:t>
      </w:r>
      <w:proofErr w:type="spellEnd"/>
      <w:r w:rsidRPr="00DE75D5">
        <w:rPr>
          <w:color w:val="595959" w:themeColor="text1" w:themeTint="A6"/>
          <w:szCs w:val="20"/>
          <w:lang w:val="es-ES"/>
        </w:rPr>
        <w:t xml:space="preserve"> Manager para unidades de fresado CEREC en Dentsply Sirona desde 2012. Se incorporó a la empresa en 2004 como International Sales </w:t>
      </w:r>
      <w:proofErr w:type="spellStart"/>
      <w:r w:rsidRPr="00DE75D5">
        <w:rPr>
          <w:color w:val="595959" w:themeColor="text1" w:themeTint="A6"/>
          <w:szCs w:val="20"/>
          <w:lang w:val="es-ES"/>
        </w:rPr>
        <w:t>Controller</w:t>
      </w:r>
      <w:proofErr w:type="spellEnd"/>
      <w:r w:rsidRPr="00DE75D5">
        <w:rPr>
          <w:color w:val="595959" w:themeColor="text1" w:themeTint="A6"/>
          <w:szCs w:val="20"/>
          <w:lang w:val="es-ES"/>
        </w:rPr>
        <w:t xml:space="preserve"> y se unió al equipo de CEREC como International Marketing Manager en 2012. </w:t>
      </w:r>
      <w:bookmarkStart w:id="0" w:name="_GoBack"/>
      <w:bookmarkEnd w:id="0"/>
    </w:p>
    <w:p w:rsidR="006114B4" w:rsidRPr="00DE75D5" w:rsidRDefault="006114B4" w:rsidP="006114B4">
      <w:pPr>
        <w:pStyle w:val="DSStandard"/>
        <w:rPr>
          <w:color w:val="595959" w:themeColor="text1" w:themeTint="A6"/>
          <w:szCs w:val="20"/>
          <w:lang w:val="es-ES"/>
        </w:rPr>
      </w:pPr>
      <w:r w:rsidRPr="00DE75D5">
        <w:rPr>
          <w:color w:val="595959" w:themeColor="text1" w:themeTint="A6"/>
          <w:szCs w:val="20"/>
          <w:lang w:val="es-ES"/>
        </w:rPr>
        <w:t xml:space="preserve">Antes de incorporarse a la empresa, trabajó como </w:t>
      </w:r>
      <w:proofErr w:type="spellStart"/>
      <w:r w:rsidRPr="00DE75D5">
        <w:rPr>
          <w:color w:val="595959" w:themeColor="text1" w:themeTint="A6"/>
          <w:szCs w:val="20"/>
          <w:lang w:val="es-ES"/>
        </w:rPr>
        <w:t>National</w:t>
      </w:r>
      <w:proofErr w:type="spellEnd"/>
      <w:r w:rsidRPr="00DE75D5">
        <w:rPr>
          <w:color w:val="595959" w:themeColor="text1" w:themeTint="A6"/>
          <w:szCs w:val="20"/>
          <w:lang w:val="es-ES"/>
        </w:rPr>
        <w:t xml:space="preserve"> Sales </w:t>
      </w:r>
      <w:proofErr w:type="spellStart"/>
      <w:r w:rsidRPr="00DE75D5">
        <w:rPr>
          <w:color w:val="595959" w:themeColor="text1" w:themeTint="A6"/>
          <w:szCs w:val="20"/>
          <w:lang w:val="es-ES"/>
        </w:rPr>
        <w:t>Controller</w:t>
      </w:r>
      <w:proofErr w:type="spellEnd"/>
      <w:r w:rsidRPr="00DE75D5">
        <w:rPr>
          <w:color w:val="595959" w:themeColor="text1" w:themeTint="A6"/>
          <w:szCs w:val="20"/>
          <w:lang w:val="es-ES"/>
        </w:rPr>
        <w:t xml:space="preserve"> con Ortho </w:t>
      </w:r>
      <w:proofErr w:type="spellStart"/>
      <w:r w:rsidRPr="00DE75D5">
        <w:rPr>
          <w:color w:val="595959" w:themeColor="text1" w:themeTint="A6"/>
          <w:szCs w:val="20"/>
          <w:lang w:val="es-ES"/>
        </w:rPr>
        <w:t>Clinical</w:t>
      </w:r>
      <w:proofErr w:type="spellEnd"/>
      <w:r w:rsidRPr="00DE75D5">
        <w:rPr>
          <w:color w:val="595959" w:themeColor="text1" w:themeTint="A6"/>
          <w:szCs w:val="20"/>
          <w:lang w:val="es-ES"/>
        </w:rPr>
        <w:t xml:space="preserve"> </w:t>
      </w:r>
      <w:proofErr w:type="spellStart"/>
      <w:r w:rsidRPr="00DE75D5">
        <w:rPr>
          <w:color w:val="595959" w:themeColor="text1" w:themeTint="A6"/>
          <w:szCs w:val="20"/>
          <w:lang w:val="es-ES"/>
        </w:rPr>
        <w:t>Diagnostics</w:t>
      </w:r>
      <w:proofErr w:type="spellEnd"/>
      <w:r w:rsidRPr="00DE75D5">
        <w:rPr>
          <w:color w:val="595959" w:themeColor="text1" w:themeTint="A6"/>
          <w:szCs w:val="20"/>
          <w:lang w:val="es-ES"/>
        </w:rPr>
        <w:t xml:space="preserve"> </w:t>
      </w:r>
      <w:proofErr w:type="spellStart"/>
      <w:r w:rsidRPr="00DE75D5">
        <w:rPr>
          <w:color w:val="595959" w:themeColor="text1" w:themeTint="A6"/>
          <w:szCs w:val="20"/>
          <w:lang w:val="es-ES"/>
        </w:rPr>
        <w:t>GmbH</w:t>
      </w:r>
      <w:proofErr w:type="spellEnd"/>
      <w:r w:rsidRPr="00DE75D5">
        <w:rPr>
          <w:color w:val="595959" w:themeColor="text1" w:themeTint="A6"/>
          <w:szCs w:val="20"/>
          <w:lang w:val="es-ES"/>
        </w:rPr>
        <w:t xml:space="preserve"> (Alemania) y Dell </w:t>
      </w:r>
      <w:proofErr w:type="spellStart"/>
      <w:r w:rsidRPr="00DE75D5">
        <w:rPr>
          <w:color w:val="595959" w:themeColor="text1" w:themeTint="A6"/>
          <w:szCs w:val="20"/>
          <w:lang w:val="es-ES"/>
        </w:rPr>
        <w:t>Computer</w:t>
      </w:r>
      <w:proofErr w:type="spellEnd"/>
      <w:r w:rsidRPr="00DE75D5">
        <w:rPr>
          <w:color w:val="595959" w:themeColor="text1" w:themeTint="A6"/>
          <w:szCs w:val="20"/>
          <w:lang w:val="es-ES"/>
        </w:rPr>
        <w:t xml:space="preserve"> (Alemania, EE. UU.). De 1994 a 1996 también trabajó como Small Enterprise </w:t>
      </w:r>
      <w:proofErr w:type="spellStart"/>
      <w:r w:rsidRPr="00DE75D5">
        <w:rPr>
          <w:color w:val="595959" w:themeColor="text1" w:themeTint="A6"/>
          <w:szCs w:val="20"/>
          <w:lang w:val="es-ES"/>
        </w:rPr>
        <w:t>Developer</w:t>
      </w:r>
      <w:proofErr w:type="spellEnd"/>
      <w:r w:rsidRPr="00DE75D5">
        <w:rPr>
          <w:color w:val="595959" w:themeColor="text1" w:themeTint="A6"/>
          <w:szCs w:val="20"/>
          <w:lang w:val="es-ES"/>
        </w:rPr>
        <w:t xml:space="preserve"> y </w:t>
      </w:r>
      <w:proofErr w:type="spellStart"/>
      <w:r w:rsidRPr="00DE75D5">
        <w:rPr>
          <w:color w:val="595959" w:themeColor="text1" w:themeTint="A6"/>
          <w:szCs w:val="20"/>
          <w:lang w:val="es-ES"/>
        </w:rPr>
        <w:t>University</w:t>
      </w:r>
      <w:proofErr w:type="spellEnd"/>
      <w:r w:rsidRPr="00DE75D5">
        <w:rPr>
          <w:color w:val="595959" w:themeColor="text1" w:themeTint="A6"/>
          <w:szCs w:val="20"/>
          <w:lang w:val="es-ES"/>
        </w:rPr>
        <w:t xml:space="preserve"> </w:t>
      </w:r>
      <w:proofErr w:type="spellStart"/>
      <w:r w:rsidRPr="00DE75D5">
        <w:rPr>
          <w:color w:val="595959" w:themeColor="text1" w:themeTint="A6"/>
          <w:szCs w:val="20"/>
          <w:lang w:val="es-ES"/>
        </w:rPr>
        <w:t>Lecturer</w:t>
      </w:r>
      <w:proofErr w:type="spellEnd"/>
      <w:r w:rsidRPr="00DE75D5">
        <w:rPr>
          <w:color w:val="595959" w:themeColor="text1" w:themeTint="A6"/>
          <w:szCs w:val="20"/>
          <w:lang w:val="es-ES"/>
        </w:rPr>
        <w:t xml:space="preserve"> en el Cuerpo de Paz de Estados Unidos en Lituania. </w:t>
      </w:r>
    </w:p>
    <w:p w:rsidR="006114B4" w:rsidRPr="00DE75D5" w:rsidRDefault="0005483F" w:rsidP="006114B4">
      <w:pPr>
        <w:pStyle w:val="DSStandard"/>
        <w:rPr>
          <w:color w:val="595959" w:themeColor="text1" w:themeTint="A6"/>
          <w:lang w:val="es-ES" w:eastAsia="ja-JP"/>
        </w:rPr>
      </w:pPr>
      <w:r w:rsidRPr="00DE75D5">
        <w:rPr>
          <w:color w:val="595959" w:themeColor="text1" w:themeTint="A6"/>
          <w:szCs w:val="20"/>
          <w:lang w:val="es-ES"/>
        </w:rPr>
        <w:t xml:space="preserve">Aaron </w:t>
      </w:r>
      <w:proofErr w:type="spellStart"/>
      <w:r w:rsidRPr="00DE75D5">
        <w:rPr>
          <w:color w:val="595959" w:themeColor="text1" w:themeTint="A6"/>
          <w:szCs w:val="20"/>
          <w:lang w:val="es-ES"/>
        </w:rPr>
        <w:t>Dayringer</w:t>
      </w:r>
      <w:proofErr w:type="spellEnd"/>
      <w:r w:rsidRPr="00DE75D5">
        <w:rPr>
          <w:color w:val="595959" w:themeColor="text1" w:themeTint="A6"/>
          <w:szCs w:val="20"/>
          <w:lang w:val="es-ES"/>
        </w:rPr>
        <w:t xml:space="preserve"> tiene un Máster en Administración de Empresas de la Universidad de Arkansas, EE. UU.</w:t>
      </w:r>
    </w:p>
    <w:sectPr w:rsidR="006114B4" w:rsidRPr="00DE75D5" w:rsidSect="001A346C">
      <w:headerReference w:type="default" r:id="rId8"/>
      <w:footerReference w:type="default" r:id="rId9"/>
      <w:headerReference w:type="first" r:id="rId10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7746" w:rsidRDefault="00BB7746" w:rsidP="005662A0">
      <w:r w:rsidRPr="004D183D">
        <w:rPr>
          <w:color w:val="808080"/>
        </w:rPr>
        <w:separator/>
      </w:r>
    </w:p>
  </w:endnote>
  <w:endnote w:type="continuationSeparator" w:id="0">
    <w:p w:rsidR="00BB7746" w:rsidRDefault="00BB7746" w:rsidP="005662A0">
      <w:r w:rsidRPr="004D183D">
        <w:rPr>
          <w:color w:val="8080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Default="006114B4" w:rsidP="005662A0">
    <w:pPr>
      <w:pStyle w:val="Fuzeile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0" b="0"/>
          <wp:wrapNone/>
          <wp:docPr id="3" name="Bild 3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8" r="298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7746" w:rsidRDefault="00BB7746" w:rsidP="005662A0">
      <w:r w:rsidRPr="004D183D">
        <w:rPr>
          <w:color w:val="808080"/>
        </w:rPr>
        <w:separator/>
      </w:r>
    </w:p>
  </w:footnote>
  <w:footnote w:type="continuationSeparator" w:id="0">
    <w:p w:rsidR="00BB7746" w:rsidRDefault="00BB7746" w:rsidP="005662A0">
      <w:r w:rsidRPr="004D183D">
        <w:rPr>
          <w:color w:val="8080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Pr="004D183D" w:rsidRDefault="006114B4" w:rsidP="00230527">
    <w:pPr>
      <w:pStyle w:val="Kopfzeile"/>
      <w:tabs>
        <w:tab w:val="right" w:pos="9547"/>
      </w:tabs>
      <w:rPr>
        <w:rFonts w:ascii="Arial" w:hAnsi="Arial" w:cs="Arial"/>
        <w:color w:val="595959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0" b="0"/>
              <wp:wrapSquare wrapText="bothSides"/>
              <wp:docPr id="4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4D183D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t xml:space="preserve">    Página </w: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instrText xml:space="preserve"> PAGE 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/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instrText xml:space="preserve"> NUMPAGES  \* Arabic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" filled="f" stroked="f">
              <v:textbox style="mso-fit-shape-to-text:t" inset="0,0,0,0">
                <w:txbxContent>
                  <w:p w:rsidR="00502081" w:rsidRPr="004D183D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/>
                        <w:sz w:val="20"/>
                      </w:rPr>
                      <w:t xml:space="preserve">    Página </w:t>
                    </w:r>
                    <w:r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instrText xml:space="preserve"> PAGE   \* MERGEFORMAT </w:instrText>
                    </w:r>
                    <w:r w:rsidR="007F3E07"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 xml:space="preserve">/</w:t>
                    </w:r>
                    <w:r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instrText xml:space="preserve"> NUMPAGES  \* Arabic  \* MERGEFORMAT </w:instrTex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 w:rsidRPr="004D183D">
      <w:rPr>
        <w:rFonts w:ascii="Arial" w:hAnsi="Arial" w:cs="Arial"/>
        <w:color w:val="595959"/>
        <w:sz w:val="20"/>
      </w:rPr>
      <w:tab/>
    </w:r>
    <w:r w:rsidR="00230527" w:rsidRPr="004D183D">
      <w:rPr>
        <w:rFonts w:ascii="Arial" w:hAnsi="Arial" w:cs="Arial"/>
        <w:color w:val="595959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B15" w:rsidRDefault="006114B4" w:rsidP="005662A0"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4930140</wp:posOffset>
          </wp:positionH>
          <wp:positionV relativeFrom="paragraph">
            <wp:posOffset>190500</wp:posOffset>
          </wp:positionV>
          <wp:extent cx="1146175" cy="328930"/>
          <wp:effectExtent l="0" t="0" r="0" b="0"/>
          <wp:wrapNone/>
          <wp:docPr id="2" name="Bild 51" descr="Macintosh HD:Users:dordej:Pictures:Logo:Digital:Dentsply_Sirona_Gre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-2540</wp:posOffset>
          </wp:positionH>
          <wp:positionV relativeFrom="paragraph">
            <wp:posOffset>1270</wp:posOffset>
          </wp:positionV>
          <wp:extent cx="6092825" cy="114300"/>
          <wp:effectExtent l="0" t="0" r="0" b="0"/>
          <wp:wrapNone/>
          <wp:docPr id="1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0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>
                    <a:fillRect/>
                  </a:stretch>
                </pic:blipFill>
                <pic:spPr bwMode="auto">
                  <a:xfrm>
                    <a:off x="0" y="0"/>
                    <a:ext cx="609282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461142" w:rsidP="005662A0"/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97C"/>
    <w:rsid w:val="00011AF0"/>
    <w:rsid w:val="00015569"/>
    <w:rsid w:val="000216C5"/>
    <w:rsid w:val="0004200D"/>
    <w:rsid w:val="0005483F"/>
    <w:rsid w:val="000666B0"/>
    <w:rsid w:val="00070391"/>
    <w:rsid w:val="00070F30"/>
    <w:rsid w:val="000A1688"/>
    <w:rsid w:val="000E2A7B"/>
    <w:rsid w:val="000F5471"/>
    <w:rsid w:val="0011197C"/>
    <w:rsid w:val="001452DE"/>
    <w:rsid w:val="00196B64"/>
    <w:rsid w:val="001A346C"/>
    <w:rsid w:val="001A5623"/>
    <w:rsid w:val="001D09D3"/>
    <w:rsid w:val="001D0DED"/>
    <w:rsid w:val="001D7C44"/>
    <w:rsid w:val="001E4269"/>
    <w:rsid w:val="002117E5"/>
    <w:rsid w:val="0022480D"/>
    <w:rsid w:val="00230527"/>
    <w:rsid w:val="00233BC1"/>
    <w:rsid w:val="002D4E15"/>
    <w:rsid w:val="003168B5"/>
    <w:rsid w:val="003331D0"/>
    <w:rsid w:val="0033605B"/>
    <w:rsid w:val="00383109"/>
    <w:rsid w:val="003A3F4D"/>
    <w:rsid w:val="003A752A"/>
    <w:rsid w:val="003B4C13"/>
    <w:rsid w:val="003C5725"/>
    <w:rsid w:val="003D2F2F"/>
    <w:rsid w:val="00403211"/>
    <w:rsid w:val="00426711"/>
    <w:rsid w:val="00427159"/>
    <w:rsid w:val="0043115F"/>
    <w:rsid w:val="004343AA"/>
    <w:rsid w:val="00461142"/>
    <w:rsid w:val="00462907"/>
    <w:rsid w:val="00465789"/>
    <w:rsid w:val="004B33C3"/>
    <w:rsid w:val="004C7EED"/>
    <w:rsid w:val="004D13F9"/>
    <w:rsid w:val="004D183D"/>
    <w:rsid w:val="004F0489"/>
    <w:rsid w:val="004F0CA1"/>
    <w:rsid w:val="00502081"/>
    <w:rsid w:val="00562E1D"/>
    <w:rsid w:val="005662A0"/>
    <w:rsid w:val="005829EB"/>
    <w:rsid w:val="00597A60"/>
    <w:rsid w:val="005D6DA1"/>
    <w:rsid w:val="005F0B0B"/>
    <w:rsid w:val="006114B4"/>
    <w:rsid w:val="00623E4A"/>
    <w:rsid w:val="006505B9"/>
    <w:rsid w:val="0065169E"/>
    <w:rsid w:val="0067013A"/>
    <w:rsid w:val="006E586D"/>
    <w:rsid w:val="007157C2"/>
    <w:rsid w:val="00730893"/>
    <w:rsid w:val="0075138C"/>
    <w:rsid w:val="00780E54"/>
    <w:rsid w:val="00797D11"/>
    <w:rsid w:val="007B411A"/>
    <w:rsid w:val="007F3E07"/>
    <w:rsid w:val="007F6C26"/>
    <w:rsid w:val="00802AAA"/>
    <w:rsid w:val="008642EB"/>
    <w:rsid w:val="008B7289"/>
    <w:rsid w:val="008C43F0"/>
    <w:rsid w:val="0092551F"/>
    <w:rsid w:val="00936562"/>
    <w:rsid w:val="009466BC"/>
    <w:rsid w:val="009807BA"/>
    <w:rsid w:val="009F33A4"/>
    <w:rsid w:val="00A06ABB"/>
    <w:rsid w:val="00A636ED"/>
    <w:rsid w:val="00A75E93"/>
    <w:rsid w:val="00A778A8"/>
    <w:rsid w:val="00AB0ED9"/>
    <w:rsid w:val="00AB4058"/>
    <w:rsid w:val="00AC184B"/>
    <w:rsid w:val="00AE4253"/>
    <w:rsid w:val="00B05865"/>
    <w:rsid w:val="00B060E9"/>
    <w:rsid w:val="00B275B6"/>
    <w:rsid w:val="00B92376"/>
    <w:rsid w:val="00BB7746"/>
    <w:rsid w:val="00BD7818"/>
    <w:rsid w:val="00BE5693"/>
    <w:rsid w:val="00C21156"/>
    <w:rsid w:val="00C233CF"/>
    <w:rsid w:val="00C32F2E"/>
    <w:rsid w:val="00C55499"/>
    <w:rsid w:val="00CD0629"/>
    <w:rsid w:val="00CD3B89"/>
    <w:rsid w:val="00CD74A3"/>
    <w:rsid w:val="00CE17EF"/>
    <w:rsid w:val="00D040D2"/>
    <w:rsid w:val="00D34B15"/>
    <w:rsid w:val="00D545C0"/>
    <w:rsid w:val="00DB0FDE"/>
    <w:rsid w:val="00DB1D5F"/>
    <w:rsid w:val="00DE75D5"/>
    <w:rsid w:val="00E00551"/>
    <w:rsid w:val="00E61449"/>
    <w:rsid w:val="00E66C44"/>
    <w:rsid w:val="00E72CDE"/>
    <w:rsid w:val="00E805A9"/>
    <w:rsid w:val="00EC7678"/>
    <w:rsid w:val="00ED5E30"/>
    <w:rsid w:val="00ED64F8"/>
    <w:rsid w:val="00ED73CD"/>
    <w:rsid w:val="00EE67B9"/>
    <w:rsid w:val="00F130BD"/>
    <w:rsid w:val="00F2429E"/>
    <w:rsid w:val="00F42537"/>
    <w:rsid w:val="00F91980"/>
    <w:rsid w:val="00FB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6858832-219E-4840-BAE5-F5970E293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A752A"/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1D0DED"/>
    <w:pPr>
      <w:keepNext/>
      <w:keepLines/>
      <w:spacing w:before="240" w:after="120" w:line="260" w:lineRule="atLeast"/>
      <w:outlineLvl w:val="0"/>
    </w:pPr>
    <w:rPr>
      <w:rFonts w:ascii="Arial" w:eastAsia="MS Gothic" w:hAnsi="Arial"/>
      <w:color w:val="262626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1D0DED"/>
    <w:pPr>
      <w:keepNext/>
      <w:keepLines/>
      <w:spacing w:before="40" w:after="120" w:line="260" w:lineRule="atLeast"/>
      <w:outlineLvl w:val="1"/>
    </w:pPr>
    <w:rPr>
      <w:rFonts w:ascii="Arial" w:eastAsia="MS Gothic" w:hAnsi="Arial"/>
      <w:color w:val="000000"/>
      <w:sz w:val="28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F0B0B"/>
    <w:pPr>
      <w:keepNext/>
      <w:keepLines/>
      <w:spacing w:before="40" w:after="120" w:line="260" w:lineRule="atLeast"/>
      <w:outlineLvl w:val="2"/>
    </w:pPr>
    <w:rPr>
      <w:rFonts w:ascii="Arial" w:eastAsia="MS Gothic" w:hAnsi="Arial"/>
      <w:color w:val="262626"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rsid w:val="001D0DED"/>
    <w:pPr>
      <w:keepNext/>
      <w:keepLines/>
      <w:spacing w:before="40" w:after="120" w:line="260" w:lineRule="atLeast"/>
      <w:outlineLvl w:val="3"/>
    </w:pPr>
    <w:rPr>
      <w:rFonts w:ascii="Arial" w:eastAsia="MS Gothic" w:hAnsi="Arial"/>
      <w:i/>
      <w:iCs/>
      <w:color w:val="262626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C55499"/>
    <w:pPr>
      <w:spacing w:after="120"/>
    </w:pPr>
    <w:rPr>
      <w:rFonts w:ascii="Lucida Grande" w:hAnsi="Lucida Grande" w:cs="Lucida Grande"/>
      <w:color w:val="808080"/>
      <w:sz w:val="18"/>
      <w:szCs w:val="18"/>
    </w:rPr>
  </w:style>
  <w:style w:type="character" w:customStyle="1" w:styleId="SprechblasentextZchn">
    <w:name w:val="Sprechblasentext Zchn"/>
    <w:link w:val="Sprechblasentext"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C55499"/>
  </w:style>
  <w:style w:type="paragraph" w:styleId="Fuzeile">
    <w:name w:val="footer"/>
    <w:basedOn w:val="Standard"/>
    <w:link w:val="Fu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C55499"/>
  </w:style>
  <w:style w:type="paragraph" w:customStyle="1" w:styleId="DSHeaderPressFact">
    <w:name w:val="DS_Header (Press &amp; Fact)"/>
    <w:rsid w:val="005D6DA1"/>
    <w:pPr>
      <w:spacing w:after="360"/>
    </w:pPr>
    <w:rPr>
      <w:rFonts w:ascii="Arial" w:eastAsia="Calibri" w:hAnsi="Arial"/>
      <w:noProof/>
      <w:color w:val="4F81BD"/>
      <w:sz w:val="32"/>
      <w:szCs w:val="28"/>
    </w:rPr>
  </w:style>
  <w:style w:type="character" w:styleId="Hyperlink">
    <w:name w:val="Hyperlink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rsid w:val="00B275B6"/>
    <w:pPr>
      <w:spacing w:after="240"/>
    </w:pPr>
    <w:rPr>
      <w:rFonts w:eastAsia="Calibri"/>
      <w:noProof/>
      <w:color w:val="000000"/>
      <w:szCs w:val="28"/>
    </w:rPr>
  </w:style>
  <w:style w:type="character" w:styleId="BesuchterLink">
    <w:name w:val="FollowedHyperlink"/>
    <w:rsid w:val="009807BA"/>
    <w:rPr>
      <w:color w:val="800080"/>
      <w:u w:val="single"/>
    </w:rPr>
  </w:style>
  <w:style w:type="character" w:customStyle="1" w:styleId="DSSubjectLineZchn">
    <w:name w:val="DS_Subject_Line Zchn"/>
    <w:link w:val="DSSubjectLine"/>
    <w:rsid w:val="00B275B6"/>
    <w:rPr>
      <w:rFonts w:ascii="Arial" w:eastAsia="Calibri" w:hAnsi="Arial" w:cs="Times New Roman"/>
      <w:noProof/>
      <w:color w:val="000000"/>
      <w:sz w:val="32"/>
      <w:szCs w:val="28"/>
    </w:rPr>
  </w:style>
  <w:style w:type="paragraph" w:customStyle="1" w:styleId="SidebarLink">
    <w:name w:val="Sidebar_Link"/>
    <w:basedOn w:val="DSStandardSidebox"/>
    <w:next w:val="DSStandardSidebox"/>
    <w:link w:val="SidebarLinkChar"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link w:val="berschrift1"/>
    <w:rsid w:val="001D0DED"/>
    <w:rPr>
      <w:rFonts w:ascii="Arial" w:eastAsia="MS Gothic" w:hAnsi="Arial" w:cs="Times New Roman"/>
      <w:color w:val="262626"/>
      <w:sz w:val="32"/>
      <w:szCs w:val="32"/>
    </w:rPr>
  </w:style>
  <w:style w:type="character" w:customStyle="1" w:styleId="SidebarLinkChar">
    <w:name w:val="Sidebar_Link Char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link w:val="berschrift2"/>
    <w:rsid w:val="001D0DED"/>
    <w:rPr>
      <w:rFonts w:ascii="Arial" w:eastAsia="MS Gothic" w:hAnsi="Arial" w:cs="Times New Roman"/>
      <w:color w:val="000000"/>
      <w:sz w:val="28"/>
      <w:szCs w:val="26"/>
    </w:rPr>
  </w:style>
  <w:style w:type="character" w:customStyle="1" w:styleId="berschrift3Zchn">
    <w:name w:val="Überschrift 3 Zchn"/>
    <w:link w:val="berschrift3"/>
    <w:rsid w:val="005F0B0B"/>
    <w:rPr>
      <w:rFonts w:ascii="Arial" w:eastAsia="MS Gothic" w:hAnsi="Arial" w:cs="Times New Roman"/>
      <w:color w:val="262626"/>
    </w:rPr>
  </w:style>
  <w:style w:type="character" w:customStyle="1" w:styleId="berschrift4Zchn">
    <w:name w:val="Überschrift 4 Zchn"/>
    <w:link w:val="berschrift4"/>
    <w:rsid w:val="001D0DED"/>
    <w:rPr>
      <w:rFonts w:ascii="Arial" w:eastAsia="MS Gothic" w:hAnsi="Arial" w:cs="Times New Roman"/>
      <w:i/>
      <w:iCs/>
      <w:color w:val="262626"/>
      <w:szCs w:val="22"/>
    </w:rPr>
  </w:style>
  <w:style w:type="paragraph" w:customStyle="1" w:styleId="DSDateRight">
    <w:name w:val="DS_Date_Right"/>
    <w:basedOn w:val="Standard"/>
    <w:link w:val="DSDateRightZchn"/>
    <w:rsid w:val="007F6C26"/>
    <w:pPr>
      <w:spacing w:after="120" w:line="280" w:lineRule="exact"/>
      <w:jc w:val="right"/>
    </w:pPr>
    <w:rPr>
      <w:rFonts w:ascii="Arial" w:hAnsi="Arial"/>
      <w:sz w:val="21"/>
    </w:rPr>
  </w:style>
  <w:style w:type="character" w:customStyle="1" w:styleId="DSDateRightZchn">
    <w:name w:val="DS_Date_Right Zchn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rsid w:val="00461142"/>
    <w:rPr>
      <w:rFonts w:ascii="Arial" w:hAnsi="Arial"/>
      <w:color w:val="0D0D0D"/>
      <w:szCs w:val="22"/>
    </w:rPr>
  </w:style>
  <w:style w:type="paragraph" w:customStyle="1" w:styleId="DSStandard">
    <w:name w:val="DS_Standard"/>
    <w:basedOn w:val="Standard"/>
    <w:rsid w:val="00461142"/>
    <w:pPr>
      <w:spacing w:after="120" w:line="260" w:lineRule="atLeast"/>
    </w:pPr>
    <w:rPr>
      <w:rFonts w:ascii="Arial" w:hAnsi="Arial"/>
      <w:color w:val="0D0D0D"/>
      <w:sz w:val="20"/>
    </w:rPr>
  </w:style>
  <w:style w:type="paragraph" w:customStyle="1" w:styleId="DSList1">
    <w:name w:val="DS_List 1"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="Cambria" w:hAnsi="Arial"/>
      <w:color w:val="262626"/>
    </w:rPr>
  </w:style>
  <w:style w:type="numbering" w:customStyle="1" w:styleId="AktuelleListe1">
    <w:name w:val="Aktuelle Liste1"/>
    <w:rsid w:val="00B05865"/>
    <w:pPr>
      <w:numPr>
        <w:numId w:val="8"/>
      </w:numPr>
    </w:pPr>
  </w:style>
  <w:style w:type="table" w:styleId="Tabellenraster">
    <w:name w:val="Table Grid"/>
    <w:basedOn w:val="NormaleTabelle"/>
    <w:rsid w:val="0038310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cbnnewsarticletext">
    <w:name w:val="ccbnnewsarticletext"/>
    <w:basedOn w:val="Absatz-Standardschriftart"/>
    <w:rsid w:val="003A752A"/>
  </w:style>
  <w:style w:type="character" w:styleId="Fett">
    <w:name w:val="Strong"/>
    <w:qFormat/>
    <w:rsid w:val="003A752A"/>
    <w:rPr>
      <w:b/>
      <w:bCs/>
    </w:rPr>
  </w:style>
  <w:style w:type="paragraph" w:styleId="StandardWeb">
    <w:name w:val="Normal (Web)"/>
    <w:basedOn w:val="Standard"/>
    <w:rsid w:val="009F33A4"/>
    <w:pPr>
      <w:spacing w:after="360"/>
    </w:pPr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rsid w:val="00EE67B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67B9"/>
    <w:rPr>
      <w:sz w:val="20"/>
      <w:szCs w:val="20"/>
    </w:rPr>
  </w:style>
  <w:style w:type="character" w:customStyle="1" w:styleId="KommentartextZchn">
    <w:name w:val="Kommentartext Zchn"/>
    <w:link w:val="Kommentartext"/>
    <w:rsid w:val="00EE67B9"/>
    <w:rPr>
      <w:rFonts w:ascii="Calibri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rsid w:val="00EE67B9"/>
    <w:rPr>
      <w:b/>
      <w:bCs/>
    </w:rPr>
  </w:style>
  <w:style w:type="character" w:customStyle="1" w:styleId="KommentarthemaZchn">
    <w:name w:val="Kommentarthema Zchn"/>
    <w:link w:val="Kommentarthema"/>
    <w:rsid w:val="00EE67B9"/>
    <w:rPr>
      <w:rFonts w:ascii="Calibri" w:hAnsi="Calibri" w:cs="Times New Roman"/>
      <w:b/>
      <w:bCs/>
      <w:sz w:val="20"/>
      <w:szCs w:val="20"/>
    </w:rPr>
  </w:style>
  <w:style w:type="paragraph" w:styleId="berarbeitung">
    <w:name w:val="Revision"/>
    <w:hidden/>
    <w:rsid w:val="00802AA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665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Huemer Marie-Therese</dc:creator>
  <cp:keywords/>
  <dc:description/>
  <cp:lastModifiedBy>Torner, Elisa</cp:lastModifiedBy>
  <cp:revision>7</cp:revision>
  <cp:lastPrinted>2016-02-05T14:58:00Z</cp:lastPrinted>
  <dcterms:created xsi:type="dcterms:W3CDTF">2019-11-19T04:27:00Z</dcterms:created>
  <dcterms:modified xsi:type="dcterms:W3CDTF">2020-01-03T12:03:00Z</dcterms:modified>
</cp:coreProperties>
</file>