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96964" w14:textId="17441833" w:rsidR="00351185" w:rsidRDefault="00351185" w:rsidP="00716DD3">
      <w:pPr>
        <w:pStyle w:val="DSHeaderPressFact"/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  <w:bookmarkStart w:id="0" w:name="_GoBack"/>
      <w:r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drawing>
          <wp:anchor distT="0" distB="0" distL="114300" distR="114300" simplePos="0" relativeHeight="251677184" behindDoc="1" locked="0" layoutInCell="1" allowOverlap="1" wp14:anchorId="4F5AC6EA" wp14:editId="5BFDBF6F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2371725" cy="2466250"/>
            <wp:effectExtent l="0" t="0" r="0" b="0"/>
            <wp:wrapNone/>
            <wp:docPr id="2" name="Grafik 2" descr="Ein Bild, das Person, Mann, Brille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unkel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46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3B2F680C" w14:textId="028FCF50" w:rsidR="00351185" w:rsidRDefault="00F56AC8" w:rsidP="00F56AC8">
      <w:pPr>
        <w:pStyle w:val="DSHeaderPressFact"/>
        <w:tabs>
          <w:tab w:val="left" w:pos="1908"/>
        </w:tabs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  <w:r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tab/>
      </w:r>
    </w:p>
    <w:p w14:paraId="32FA5A21" w14:textId="77777777" w:rsidR="00351185" w:rsidRDefault="00351185" w:rsidP="00716DD3">
      <w:pPr>
        <w:pStyle w:val="DSHeaderPressFact"/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</w:p>
    <w:p w14:paraId="3383692B" w14:textId="77777777" w:rsidR="00351185" w:rsidRDefault="00351185" w:rsidP="00716DD3">
      <w:pPr>
        <w:pStyle w:val="DSHeaderPressFact"/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</w:p>
    <w:p w14:paraId="50B30446" w14:textId="29CF783A" w:rsidR="00351185" w:rsidRDefault="00351185" w:rsidP="00716DD3">
      <w:pPr>
        <w:pStyle w:val="DSHeaderPressFact"/>
        <w:rPr>
          <w:lang w:val="de-AT"/>
        </w:rPr>
      </w:pPr>
    </w:p>
    <w:p w14:paraId="0C23BCD7" w14:textId="1E3F26AB" w:rsidR="00700195" w:rsidRDefault="005D6DA1" w:rsidP="00716DD3">
      <w:pPr>
        <w:pStyle w:val="DSHeaderPressFact"/>
        <w:rPr>
          <w:lang w:val="de-AT"/>
        </w:rPr>
      </w:pPr>
      <w:r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44213E77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Pr="008C43F0"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4C578" w14:textId="77777777" w:rsidR="00095FAB" w:rsidRPr="005D6DA1" w:rsidRDefault="00095FAB" w:rsidP="004A2D6F">
                            <w:pPr>
                              <w:pStyle w:val="DSHeaderPressFact"/>
                            </w:pPr>
                            <w:r>
                              <w:t>Dentista</w:t>
                            </w:r>
                          </w:p>
                          <w:p w14:paraId="68184DA1" w14:textId="77777777" w:rsidR="00095FAB" w:rsidRDefault="00095FAB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E04C578" w14:textId="77777777" w:rsidR="00095FAB" w:rsidRPr="005D6DA1" w:rsidRDefault="00095FAB" w:rsidP="004A2D6F">
                      <w:pPr>
                        <w:pStyle w:val="DSHeaderPressFact"/>
                      </w:pPr>
                      <w:r>
                        <w:t>Dentista</w:t>
                      </w:r>
                    </w:p>
                    <w:p w14:paraId="68184DA1" w14:textId="77777777" w:rsidR="00095FAB" w:rsidRDefault="00095FAB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4D878FF0" w:rsidR="00716DD3" w:rsidRPr="00AE260D" w:rsidRDefault="00351185" w:rsidP="00716DD3">
      <w:pPr>
        <w:pStyle w:val="DSHeaderPressFact"/>
      </w:pPr>
      <w:r>
        <w:t xml:space="preserve">Josef Kunkela, DMD, PhD </w:t>
      </w:r>
      <w:r>
        <w:br/>
        <w:t>Dentista</w:t>
      </w:r>
    </w:p>
    <w:p w14:paraId="3061A370" w14:textId="6459208B" w:rsidR="00AE260D" w:rsidRPr="00FC2562" w:rsidRDefault="00351185" w:rsidP="007219D7">
      <w:pPr>
        <w:rPr>
          <w:rFonts w:cs="Arial"/>
          <w:color w:val="454548"/>
          <w:lang w:val="en-US"/>
        </w:rPr>
      </w:pPr>
      <w:r w:rsidRPr="00743306">
        <w:rPr>
          <w:rFonts w:cs="Arial"/>
          <w:color w:val="454548"/>
          <w:lang w:val="de-AT"/>
        </w:rPr>
        <w:t xml:space="preserve">Josef Kunkela DMD, PhD, tiene una especialización en Prostodoncia y fue nombrado presidente de la Sociedad Checa de Odontología CAD/CAM en 2009. </w:t>
      </w:r>
      <w:proofErr w:type="spellStart"/>
      <w:r w:rsidRPr="00FC2562">
        <w:rPr>
          <w:rFonts w:cs="Arial"/>
          <w:color w:val="454548"/>
          <w:lang w:val="en-US"/>
        </w:rPr>
        <w:t>En</w:t>
      </w:r>
      <w:proofErr w:type="spellEnd"/>
      <w:r w:rsidRPr="00FC2562">
        <w:rPr>
          <w:rFonts w:cs="Arial"/>
          <w:color w:val="454548"/>
          <w:lang w:val="en-US"/>
        </w:rPr>
        <w:t xml:space="preserve"> 2010, </w:t>
      </w:r>
      <w:proofErr w:type="spellStart"/>
      <w:r w:rsidRPr="00FC2562">
        <w:rPr>
          <w:rFonts w:cs="Arial"/>
          <w:color w:val="454548"/>
          <w:lang w:val="en-US"/>
        </w:rPr>
        <w:t>fundó</w:t>
      </w:r>
      <w:proofErr w:type="spellEnd"/>
      <w:r w:rsidRPr="00FC2562">
        <w:rPr>
          <w:rFonts w:cs="Arial"/>
          <w:color w:val="454548"/>
          <w:lang w:val="en-US"/>
        </w:rPr>
        <w:t xml:space="preserve"> el "KUNKELA Campus" </w:t>
      </w:r>
      <w:proofErr w:type="spellStart"/>
      <w:r w:rsidRPr="00FC2562">
        <w:rPr>
          <w:rFonts w:cs="Arial"/>
          <w:color w:val="454548"/>
          <w:lang w:val="en-US"/>
        </w:rPr>
        <w:t>en</w:t>
      </w:r>
      <w:proofErr w:type="spellEnd"/>
      <w:r w:rsidRPr="00FC2562">
        <w:rPr>
          <w:rFonts w:cs="Arial"/>
          <w:color w:val="454548"/>
          <w:lang w:val="en-US"/>
        </w:rPr>
        <w:t xml:space="preserve"> la </w:t>
      </w:r>
      <w:proofErr w:type="spellStart"/>
      <w:r w:rsidRPr="00FC2562">
        <w:rPr>
          <w:rFonts w:cs="Arial"/>
          <w:color w:val="454548"/>
          <w:lang w:val="en-US"/>
        </w:rPr>
        <w:t>República</w:t>
      </w:r>
      <w:proofErr w:type="spellEnd"/>
      <w:r w:rsidRPr="00FC2562">
        <w:rPr>
          <w:rFonts w:cs="Arial"/>
          <w:color w:val="454548"/>
          <w:lang w:val="en-US"/>
        </w:rPr>
        <w:t xml:space="preserve"> </w:t>
      </w:r>
      <w:proofErr w:type="spellStart"/>
      <w:r w:rsidRPr="00FC2562">
        <w:rPr>
          <w:rFonts w:cs="Arial"/>
          <w:color w:val="454548"/>
          <w:lang w:val="en-US"/>
        </w:rPr>
        <w:t>Checa</w:t>
      </w:r>
      <w:proofErr w:type="spellEnd"/>
      <w:r w:rsidRPr="00FC2562">
        <w:rPr>
          <w:rFonts w:cs="Arial"/>
          <w:color w:val="454548"/>
          <w:lang w:val="en-US"/>
        </w:rPr>
        <w:t xml:space="preserve">, que </w:t>
      </w:r>
      <w:proofErr w:type="spellStart"/>
      <w:r w:rsidRPr="00FC2562">
        <w:rPr>
          <w:rFonts w:cs="Arial"/>
          <w:color w:val="454548"/>
          <w:lang w:val="en-US"/>
        </w:rPr>
        <w:t>ofrece</w:t>
      </w:r>
      <w:proofErr w:type="spellEnd"/>
      <w:r w:rsidRPr="00FC2562">
        <w:rPr>
          <w:rFonts w:cs="Arial"/>
          <w:color w:val="454548"/>
          <w:lang w:val="en-US"/>
        </w:rPr>
        <w:t xml:space="preserve"> </w:t>
      </w:r>
      <w:proofErr w:type="spellStart"/>
      <w:r w:rsidRPr="00FC2562">
        <w:rPr>
          <w:rFonts w:cs="Arial"/>
          <w:color w:val="454548"/>
          <w:lang w:val="en-US"/>
        </w:rPr>
        <w:t>formación</w:t>
      </w:r>
      <w:proofErr w:type="spellEnd"/>
      <w:r w:rsidRPr="00FC2562">
        <w:rPr>
          <w:rFonts w:cs="Arial"/>
          <w:color w:val="454548"/>
          <w:lang w:val="en-US"/>
        </w:rPr>
        <w:t xml:space="preserve"> CAD/CAM </w:t>
      </w:r>
      <w:proofErr w:type="spellStart"/>
      <w:r w:rsidRPr="00FC2562">
        <w:rPr>
          <w:rFonts w:cs="Arial"/>
          <w:color w:val="454548"/>
          <w:lang w:val="en-US"/>
        </w:rPr>
        <w:t>internacional</w:t>
      </w:r>
      <w:proofErr w:type="spellEnd"/>
      <w:r w:rsidRPr="00FC2562">
        <w:rPr>
          <w:rFonts w:cs="Arial"/>
          <w:color w:val="454548"/>
          <w:lang w:val="en-US"/>
        </w:rPr>
        <w:t xml:space="preserve">, y que se ha </w:t>
      </w:r>
      <w:proofErr w:type="spellStart"/>
      <w:r w:rsidRPr="00FC2562">
        <w:rPr>
          <w:rFonts w:cs="Arial"/>
          <w:color w:val="454548"/>
          <w:lang w:val="en-US"/>
        </w:rPr>
        <w:t>establecido</w:t>
      </w:r>
      <w:proofErr w:type="spellEnd"/>
      <w:r w:rsidRPr="00FC2562">
        <w:rPr>
          <w:rFonts w:cs="Arial"/>
          <w:color w:val="454548"/>
          <w:lang w:val="en-US"/>
        </w:rPr>
        <w:t xml:space="preserve"> </w:t>
      </w:r>
      <w:proofErr w:type="spellStart"/>
      <w:r w:rsidRPr="00FC2562">
        <w:rPr>
          <w:rFonts w:cs="Arial"/>
          <w:color w:val="454548"/>
          <w:lang w:val="en-US"/>
        </w:rPr>
        <w:t>como</w:t>
      </w:r>
      <w:proofErr w:type="spellEnd"/>
      <w:r w:rsidRPr="00FC2562">
        <w:rPr>
          <w:rFonts w:cs="Arial"/>
          <w:color w:val="454548"/>
          <w:lang w:val="en-US"/>
        </w:rPr>
        <w:t xml:space="preserve"> un </w:t>
      </w:r>
      <w:proofErr w:type="spellStart"/>
      <w:r w:rsidRPr="00FC2562">
        <w:rPr>
          <w:rFonts w:cs="Arial"/>
          <w:color w:val="454548"/>
          <w:lang w:val="en-US"/>
        </w:rPr>
        <w:t>centro</w:t>
      </w:r>
      <w:proofErr w:type="spellEnd"/>
      <w:r w:rsidRPr="00FC2562">
        <w:rPr>
          <w:rFonts w:cs="Arial"/>
          <w:color w:val="454548"/>
          <w:lang w:val="en-US"/>
        </w:rPr>
        <w:t xml:space="preserve"> de </w:t>
      </w:r>
      <w:proofErr w:type="spellStart"/>
      <w:r w:rsidRPr="00FC2562">
        <w:rPr>
          <w:rFonts w:cs="Arial"/>
          <w:color w:val="454548"/>
          <w:lang w:val="en-US"/>
        </w:rPr>
        <w:t>formación</w:t>
      </w:r>
      <w:proofErr w:type="spellEnd"/>
      <w:r w:rsidRPr="00FC2562">
        <w:rPr>
          <w:rFonts w:cs="Arial"/>
          <w:color w:val="454548"/>
          <w:lang w:val="en-US"/>
        </w:rPr>
        <w:t xml:space="preserve"> </w:t>
      </w:r>
      <w:proofErr w:type="spellStart"/>
      <w:r w:rsidRPr="00FC2562">
        <w:rPr>
          <w:rFonts w:cs="Arial"/>
          <w:color w:val="454548"/>
          <w:lang w:val="en-US"/>
        </w:rPr>
        <w:t>certificado</w:t>
      </w:r>
      <w:proofErr w:type="spellEnd"/>
      <w:r w:rsidRPr="00FC2562">
        <w:rPr>
          <w:rFonts w:cs="Arial"/>
          <w:color w:val="454548"/>
          <w:lang w:val="en-US"/>
        </w:rPr>
        <w:t xml:space="preserve"> y </w:t>
      </w:r>
      <w:proofErr w:type="spellStart"/>
      <w:r w:rsidRPr="00FC2562">
        <w:rPr>
          <w:rFonts w:cs="Arial"/>
          <w:color w:val="454548"/>
          <w:lang w:val="en-US"/>
        </w:rPr>
        <w:t>exclusivo</w:t>
      </w:r>
      <w:proofErr w:type="spellEnd"/>
      <w:r w:rsidRPr="00FC2562">
        <w:rPr>
          <w:rFonts w:cs="Arial"/>
          <w:color w:val="454548"/>
          <w:lang w:val="en-US"/>
        </w:rPr>
        <w:t xml:space="preserve"> para Dentsply Sirona. </w:t>
      </w:r>
    </w:p>
    <w:p w14:paraId="6441A6FE" w14:textId="3DF23294" w:rsidR="00351185" w:rsidRPr="00F06EC6" w:rsidRDefault="00517D01" w:rsidP="007219D7">
      <w:pPr>
        <w:rPr>
          <w:rFonts w:cs="Arial"/>
          <w:color w:val="454548"/>
          <w:lang w:val="es-ES"/>
        </w:rPr>
      </w:pPr>
      <w:r w:rsidRPr="00F06EC6">
        <w:rPr>
          <w:rFonts w:cs="Arial"/>
          <w:color w:val="454548"/>
          <w:lang w:val="es-ES"/>
        </w:rPr>
        <w:t xml:space="preserve">Es también formador certificado CEREC por la Sociedad de Odontología </w:t>
      </w:r>
      <w:proofErr w:type="spellStart"/>
      <w:r w:rsidRPr="00F06EC6">
        <w:rPr>
          <w:rFonts w:cs="Arial"/>
          <w:color w:val="454548"/>
          <w:lang w:val="es-ES"/>
        </w:rPr>
        <w:t>Computerizada</w:t>
      </w:r>
      <w:proofErr w:type="spellEnd"/>
      <w:r w:rsidRPr="00F06EC6">
        <w:rPr>
          <w:rFonts w:cs="Arial"/>
          <w:color w:val="454548"/>
          <w:lang w:val="es-ES"/>
        </w:rPr>
        <w:t xml:space="preserve"> (ISCD), miembro de la junta directiva de ADDA (</w:t>
      </w:r>
      <w:proofErr w:type="spellStart"/>
      <w:r w:rsidRPr="00F06EC6">
        <w:rPr>
          <w:rFonts w:cs="Arial"/>
          <w:color w:val="454548"/>
          <w:lang w:val="es-ES"/>
        </w:rPr>
        <w:t>Association</w:t>
      </w:r>
      <w:proofErr w:type="spellEnd"/>
      <w:r w:rsidRPr="00F06EC6">
        <w:rPr>
          <w:rFonts w:cs="Arial"/>
          <w:color w:val="454548"/>
          <w:lang w:val="es-ES"/>
        </w:rPr>
        <w:t xml:space="preserve"> </w:t>
      </w:r>
      <w:proofErr w:type="spellStart"/>
      <w:r w:rsidRPr="00F06EC6">
        <w:rPr>
          <w:rFonts w:cs="Arial"/>
          <w:color w:val="454548"/>
          <w:lang w:val="es-ES"/>
        </w:rPr>
        <w:t>of</w:t>
      </w:r>
      <w:proofErr w:type="spellEnd"/>
      <w:r w:rsidRPr="00F06EC6">
        <w:rPr>
          <w:rFonts w:cs="Arial"/>
          <w:color w:val="454548"/>
          <w:lang w:val="es-ES"/>
        </w:rPr>
        <w:t xml:space="preserve"> Digital </w:t>
      </w:r>
      <w:proofErr w:type="spellStart"/>
      <w:r w:rsidRPr="00F06EC6">
        <w:rPr>
          <w:rFonts w:cs="Arial"/>
          <w:color w:val="454548"/>
          <w:lang w:val="es-ES"/>
        </w:rPr>
        <w:t>Dentistry</w:t>
      </w:r>
      <w:proofErr w:type="spellEnd"/>
      <w:r w:rsidRPr="00F06EC6">
        <w:rPr>
          <w:rFonts w:cs="Arial"/>
          <w:color w:val="454548"/>
          <w:lang w:val="es-ES"/>
        </w:rPr>
        <w:t xml:space="preserve"> </w:t>
      </w:r>
      <w:proofErr w:type="spellStart"/>
      <w:r w:rsidRPr="00F06EC6">
        <w:rPr>
          <w:rFonts w:cs="Arial"/>
          <w:color w:val="454548"/>
          <w:lang w:val="es-ES"/>
        </w:rPr>
        <w:t>Academies</w:t>
      </w:r>
      <w:proofErr w:type="spellEnd"/>
      <w:r w:rsidRPr="00F06EC6">
        <w:rPr>
          <w:rFonts w:cs="Arial"/>
          <w:color w:val="454548"/>
          <w:lang w:val="es-ES"/>
        </w:rPr>
        <w:t>)</w:t>
      </w:r>
      <w:r w:rsidR="00FC2562">
        <w:rPr>
          <w:rFonts w:cs="Arial"/>
          <w:color w:val="454548"/>
          <w:lang w:val="es-ES"/>
        </w:rPr>
        <w:t>,</w:t>
      </w:r>
      <w:r w:rsidRPr="00F06EC6">
        <w:rPr>
          <w:rFonts w:cs="Arial"/>
          <w:color w:val="454548"/>
          <w:lang w:val="es-ES"/>
        </w:rPr>
        <w:t xml:space="preserve"> es embajador para la DDS (Digital </w:t>
      </w:r>
      <w:proofErr w:type="spellStart"/>
      <w:r w:rsidRPr="00F06EC6">
        <w:rPr>
          <w:rFonts w:cs="Arial"/>
          <w:color w:val="454548"/>
          <w:lang w:val="es-ES"/>
        </w:rPr>
        <w:t>Dentistry</w:t>
      </w:r>
      <w:proofErr w:type="spellEnd"/>
      <w:r w:rsidRPr="00F06EC6">
        <w:rPr>
          <w:rFonts w:cs="Arial"/>
          <w:color w:val="454548"/>
          <w:lang w:val="es-ES"/>
        </w:rPr>
        <w:t xml:space="preserve"> </w:t>
      </w:r>
      <w:proofErr w:type="spellStart"/>
      <w:r w:rsidRPr="00F06EC6">
        <w:rPr>
          <w:rFonts w:cs="Arial"/>
          <w:color w:val="454548"/>
          <w:lang w:val="es-ES"/>
        </w:rPr>
        <w:t>Society</w:t>
      </w:r>
      <w:proofErr w:type="spellEnd"/>
      <w:r w:rsidRPr="00F06EC6">
        <w:rPr>
          <w:rFonts w:cs="Arial"/>
          <w:color w:val="454548"/>
          <w:lang w:val="es-ES"/>
        </w:rPr>
        <w:t>)</w:t>
      </w:r>
      <w:r w:rsidR="00FC2562">
        <w:rPr>
          <w:rFonts w:cs="Arial"/>
          <w:color w:val="454548"/>
          <w:lang w:val="es-ES"/>
        </w:rPr>
        <w:t xml:space="preserve">, </w:t>
      </w:r>
      <w:proofErr w:type="spellStart"/>
      <w:r w:rsidR="00FC2562" w:rsidRPr="00A36ACC">
        <w:rPr>
          <w:rFonts w:cs="Arial"/>
          <w:color w:val="454548"/>
          <w:lang w:val="en-US"/>
        </w:rPr>
        <w:t>así</w:t>
      </w:r>
      <w:proofErr w:type="spellEnd"/>
      <w:r w:rsidR="00FC2562" w:rsidRPr="00A36ACC">
        <w:rPr>
          <w:rFonts w:cs="Arial"/>
          <w:color w:val="454548"/>
          <w:lang w:val="en-US"/>
        </w:rPr>
        <w:t xml:space="preserve"> </w:t>
      </w:r>
      <w:proofErr w:type="spellStart"/>
      <w:r w:rsidR="00FC2562" w:rsidRPr="00A36ACC">
        <w:rPr>
          <w:rFonts w:cs="Arial"/>
          <w:color w:val="454548"/>
          <w:lang w:val="en-US"/>
        </w:rPr>
        <w:t>como</w:t>
      </w:r>
      <w:proofErr w:type="spellEnd"/>
      <w:r w:rsidR="00FC2562" w:rsidRPr="00A36ACC">
        <w:rPr>
          <w:rFonts w:cs="Arial"/>
          <w:color w:val="454548"/>
          <w:lang w:val="en-US"/>
        </w:rPr>
        <w:t xml:space="preserve"> </w:t>
      </w:r>
      <w:proofErr w:type="spellStart"/>
      <w:r w:rsidR="00FC2562" w:rsidRPr="00A36ACC">
        <w:rPr>
          <w:rFonts w:cs="Arial"/>
          <w:color w:val="454548"/>
          <w:lang w:val="en-US"/>
        </w:rPr>
        <w:t>evaluador</w:t>
      </w:r>
      <w:proofErr w:type="spellEnd"/>
      <w:r w:rsidR="00FC2562" w:rsidRPr="00A36ACC">
        <w:rPr>
          <w:rFonts w:cs="Arial"/>
          <w:color w:val="454548"/>
          <w:lang w:val="en-US"/>
        </w:rPr>
        <w:t xml:space="preserve"> beta para Dentsply Sirona</w:t>
      </w:r>
      <w:r w:rsidR="00FC2562">
        <w:rPr>
          <w:rFonts w:cs="Arial"/>
          <w:color w:val="454548"/>
          <w:lang w:val="en-US"/>
        </w:rPr>
        <w:t>.</w:t>
      </w:r>
    </w:p>
    <w:p w14:paraId="353515C2" w14:textId="31DB3984" w:rsidR="00351185" w:rsidRPr="00F06EC6" w:rsidRDefault="00351185" w:rsidP="007219D7">
      <w:pPr>
        <w:rPr>
          <w:rFonts w:cs="Arial"/>
          <w:color w:val="454548"/>
          <w:lang w:val="es-ES"/>
        </w:rPr>
      </w:pPr>
      <w:r w:rsidRPr="00F06EC6">
        <w:rPr>
          <w:rFonts w:cs="Arial"/>
          <w:color w:val="454548"/>
          <w:lang w:val="es-ES"/>
        </w:rPr>
        <w:t>Se graduó en la Universidad Carolina de Praga en 1993, y completó su programa doctoral de posgraduado (PhD) en 2018.</w:t>
      </w:r>
    </w:p>
    <w:p w14:paraId="05019290" w14:textId="77777777" w:rsidR="00351185" w:rsidRPr="00F06EC6" w:rsidRDefault="00351185" w:rsidP="007219D7">
      <w:pPr>
        <w:rPr>
          <w:rFonts w:cs="Arial"/>
          <w:color w:val="454548"/>
          <w:lang w:val="es-ES"/>
        </w:rPr>
      </w:pPr>
    </w:p>
    <w:p w14:paraId="654D32FA" w14:textId="060E7470" w:rsidR="00095FAB" w:rsidRPr="00F06EC6" w:rsidRDefault="00095FAB" w:rsidP="00EE0CC8">
      <w:pPr>
        <w:rPr>
          <w:rFonts w:cs="Arial"/>
          <w:color w:val="454548"/>
          <w:lang w:val="es-ES"/>
        </w:rPr>
      </w:pPr>
    </w:p>
    <w:p w14:paraId="73666873" w14:textId="7524101C" w:rsidR="009951FF" w:rsidRPr="00F06EC6" w:rsidRDefault="00B52CA6" w:rsidP="00EE0CC8">
      <w:pPr>
        <w:rPr>
          <w:rFonts w:cs="Arial"/>
          <w:color w:val="454548"/>
          <w:lang w:val="es-ES"/>
        </w:rPr>
      </w:pPr>
      <w:r w:rsidRPr="00F06EC6">
        <w:rPr>
          <w:rFonts w:cs="Arial"/>
          <w:color w:val="454548"/>
          <w:lang w:val="es-ES"/>
        </w:rPr>
        <w:t xml:space="preserve"> </w:t>
      </w:r>
    </w:p>
    <w:p w14:paraId="5FC2C113" w14:textId="77777777" w:rsidR="00414B3C" w:rsidRPr="00F06EC6" w:rsidRDefault="00414B3C" w:rsidP="00414B3C">
      <w:pPr>
        <w:pStyle w:val="DSStandard"/>
        <w:rPr>
          <w:b/>
          <w:bCs/>
          <w:color w:val="808080"/>
          <w:sz w:val="23"/>
          <w:szCs w:val="23"/>
          <w:lang w:val="es-ES"/>
        </w:rPr>
      </w:pPr>
      <w:r w:rsidRPr="00F06EC6">
        <w:rPr>
          <w:b/>
          <w:bCs/>
          <w:color w:val="808080"/>
          <w:sz w:val="23"/>
          <w:szCs w:val="23"/>
          <w:lang w:val="es-ES"/>
        </w:rPr>
        <w:t xml:space="preserve"> </w:t>
      </w:r>
    </w:p>
    <w:p w14:paraId="4D75E34C" w14:textId="77777777" w:rsidR="00414B3C" w:rsidRPr="00F06EC6" w:rsidRDefault="00414B3C" w:rsidP="00414B3C">
      <w:pPr>
        <w:rPr>
          <w:rFonts w:eastAsia="Times New Roman" w:cs="Arial"/>
          <w:szCs w:val="20"/>
          <w:lang w:val="es-ES"/>
        </w:rPr>
      </w:pPr>
    </w:p>
    <w:p w14:paraId="3E9DBBF1" w14:textId="77777777" w:rsidR="007849CB" w:rsidRPr="00F06EC6" w:rsidRDefault="007849CB" w:rsidP="007849CB">
      <w:pPr>
        <w:pStyle w:val="DSStandard"/>
        <w:rPr>
          <w:lang w:val="es-ES" w:eastAsia="ja-JP"/>
        </w:rPr>
      </w:pPr>
    </w:p>
    <w:p w14:paraId="443FE484" w14:textId="77777777" w:rsidR="00B05865" w:rsidRPr="00F06EC6" w:rsidRDefault="00B05865" w:rsidP="007849CB">
      <w:pPr>
        <w:pStyle w:val="DSStandard"/>
        <w:rPr>
          <w:lang w:val="es-ES" w:eastAsia="ja-JP"/>
        </w:rPr>
      </w:pPr>
    </w:p>
    <w:sectPr w:rsidR="00B05865" w:rsidRPr="00F06EC6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E7C29" w14:textId="77777777" w:rsidR="00F87FFE" w:rsidRDefault="00F87FFE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73D43619" w14:textId="77777777" w:rsidR="00F87FFE" w:rsidRDefault="00F87FFE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8F937" w14:textId="77777777" w:rsidR="00F87FFE" w:rsidRDefault="00F87FFE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28E87908" w14:textId="77777777" w:rsidR="00F87FFE" w:rsidRDefault="00F87FFE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Página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Página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es-ES" w:vendorID="64" w:dllVersion="6" w:nlCheck="1" w:checkStyle="1"/>
  <w:activeWritingStyle w:appName="MSWord" w:lang="es-ES" w:vendorID="64" w:dllVersion="0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452DE"/>
    <w:rsid w:val="00187AFF"/>
    <w:rsid w:val="0019594B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51185"/>
    <w:rsid w:val="00362FCB"/>
    <w:rsid w:val="0037068C"/>
    <w:rsid w:val="0037658E"/>
    <w:rsid w:val="003B18D1"/>
    <w:rsid w:val="003B4C13"/>
    <w:rsid w:val="003D2F2F"/>
    <w:rsid w:val="00410C04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123B3"/>
    <w:rsid w:val="00517D01"/>
    <w:rsid w:val="005601DF"/>
    <w:rsid w:val="00565979"/>
    <w:rsid w:val="005662A0"/>
    <w:rsid w:val="005B02D5"/>
    <w:rsid w:val="005D6DA1"/>
    <w:rsid w:val="005F0B0B"/>
    <w:rsid w:val="00603F3A"/>
    <w:rsid w:val="00623E4A"/>
    <w:rsid w:val="00632A55"/>
    <w:rsid w:val="006505B9"/>
    <w:rsid w:val="006565AA"/>
    <w:rsid w:val="006A1449"/>
    <w:rsid w:val="006C0ACD"/>
    <w:rsid w:val="006E1FB1"/>
    <w:rsid w:val="006E586D"/>
    <w:rsid w:val="006E6B12"/>
    <w:rsid w:val="00700195"/>
    <w:rsid w:val="007157C2"/>
    <w:rsid w:val="00716DD3"/>
    <w:rsid w:val="007219D7"/>
    <w:rsid w:val="00730893"/>
    <w:rsid w:val="00743306"/>
    <w:rsid w:val="00780E54"/>
    <w:rsid w:val="007849CB"/>
    <w:rsid w:val="00797D11"/>
    <w:rsid w:val="00797F2E"/>
    <w:rsid w:val="007F4F00"/>
    <w:rsid w:val="007F5C18"/>
    <w:rsid w:val="007F6C26"/>
    <w:rsid w:val="0082340B"/>
    <w:rsid w:val="008325A7"/>
    <w:rsid w:val="008642EB"/>
    <w:rsid w:val="008B7289"/>
    <w:rsid w:val="008C43F0"/>
    <w:rsid w:val="008E332F"/>
    <w:rsid w:val="0092551F"/>
    <w:rsid w:val="00925BC9"/>
    <w:rsid w:val="00936562"/>
    <w:rsid w:val="009807BA"/>
    <w:rsid w:val="009951FF"/>
    <w:rsid w:val="00995A76"/>
    <w:rsid w:val="009C3918"/>
    <w:rsid w:val="00A37F17"/>
    <w:rsid w:val="00A42DCA"/>
    <w:rsid w:val="00A71FE2"/>
    <w:rsid w:val="00A75E93"/>
    <w:rsid w:val="00A778A8"/>
    <w:rsid w:val="00A81543"/>
    <w:rsid w:val="00AA0CF6"/>
    <w:rsid w:val="00AE260D"/>
    <w:rsid w:val="00B05865"/>
    <w:rsid w:val="00B2189D"/>
    <w:rsid w:val="00B275B6"/>
    <w:rsid w:val="00B27690"/>
    <w:rsid w:val="00B52CA6"/>
    <w:rsid w:val="00B77098"/>
    <w:rsid w:val="00B93EEA"/>
    <w:rsid w:val="00BB1D4D"/>
    <w:rsid w:val="00BD0C74"/>
    <w:rsid w:val="00BE5693"/>
    <w:rsid w:val="00C22C0E"/>
    <w:rsid w:val="00C32F2E"/>
    <w:rsid w:val="00C55499"/>
    <w:rsid w:val="00C80F9C"/>
    <w:rsid w:val="00C84A94"/>
    <w:rsid w:val="00CA4109"/>
    <w:rsid w:val="00CB1288"/>
    <w:rsid w:val="00CD3B89"/>
    <w:rsid w:val="00CD74A3"/>
    <w:rsid w:val="00CE13C3"/>
    <w:rsid w:val="00CE17EF"/>
    <w:rsid w:val="00D34B15"/>
    <w:rsid w:val="00D6456D"/>
    <w:rsid w:val="00D74F0B"/>
    <w:rsid w:val="00D86475"/>
    <w:rsid w:val="00DB0FDE"/>
    <w:rsid w:val="00DB1D5F"/>
    <w:rsid w:val="00E00551"/>
    <w:rsid w:val="00E16517"/>
    <w:rsid w:val="00E4392F"/>
    <w:rsid w:val="00E72CDE"/>
    <w:rsid w:val="00E95C39"/>
    <w:rsid w:val="00ED5E30"/>
    <w:rsid w:val="00EE0CC8"/>
    <w:rsid w:val="00F06EC6"/>
    <w:rsid w:val="00F2429E"/>
    <w:rsid w:val="00F42537"/>
    <w:rsid w:val="00F56AC8"/>
    <w:rsid w:val="00F87FFE"/>
    <w:rsid w:val="00F91980"/>
    <w:rsid w:val="00FB7148"/>
    <w:rsid w:val="00FC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219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19D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19D7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19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19D7"/>
    <w:rPr>
      <w:rFonts w:ascii="Arial" w:eastAsia="MS Mincho" w:hAnsi="Arial"/>
      <w:b/>
      <w:bCs/>
      <w:color w:val="0D0D0D" w:themeColor="text1" w:themeTint="F2"/>
      <w:sz w:val="20"/>
      <w:szCs w:val="20"/>
    </w:rPr>
  </w:style>
  <w:style w:type="paragraph" w:styleId="berarbeitung">
    <w:name w:val="Revision"/>
    <w:hidden/>
    <w:uiPriority w:val="99"/>
    <w:semiHidden/>
    <w:rsid w:val="00351185"/>
    <w:rPr>
      <w:rFonts w:ascii="Arial" w:eastAsia="MS Mincho" w:hAnsi="Arial"/>
      <w:color w:val="0D0D0D" w:themeColor="text1" w:themeTint="F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702E15-8234-4F08-9915-A758C177D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683</Characters>
  <Application>Microsoft Office Word</Application>
  <DocSecurity>0</DocSecurity>
  <Lines>5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Sirona Dental GmbH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5</cp:revision>
  <cp:lastPrinted>2016-08-01T14:41:00Z</cp:lastPrinted>
  <dcterms:created xsi:type="dcterms:W3CDTF">2019-12-20T10:03:00Z</dcterms:created>
  <dcterms:modified xsi:type="dcterms:W3CDTF">2020-01-16T11:54:00Z</dcterms:modified>
</cp:coreProperties>
</file>