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77777777" w:rsidR="00700195" w:rsidRDefault="00095FAB" w:rsidP="00716DD3">
      <w:pPr>
        <w:pStyle w:val="DSHeaderPressFact"/>
        <w:rPr>
          <w:lang w:val="de-AT"/>
        </w:rPr>
      </w:pPr>
      <w:bookmarkStart w:id="0" w:name="_GoBack"/>
      <w:r>
        <w:drawing>
          <wp:inline distT="0" distB="0" distL="0" distR="0" wp14:anchorId="622E7F3B" wp14:editId="3885BC86">
            <wp:extent cx="2254224" cy="2236415"/>
            <wp:effectExtent l="0" t="0" r="698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24" cy="22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6FC9A1D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3E51282E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Odontoiatr</w:t>
                            </w:r>
                            <w:r w:rsidR="008770EE">
                              <w:t>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3E51282E" w:rsidR="00095FAB" w:rsidRPr="005D6DA1" w:rsidRDefault="00095FAB" w:rsidP="004A2D6F">
                      <w:pPr>
                        <w:pStyle w:val="DSHeaderPressFact"/>
                      </w:pPr>
                      <w:r>
                        <w:t>Odontoiatr</w:t>
                      </w:r>
                      <w:r w:rsidR="008770EE">
                        <w:t>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77777777" w:rsidR="00716DD3" w:rsidRPr="008770EE" w:rsidRDefault="00095FAB" w:rsidP="00716DD3">
      <w:pPr>
        <w:pStyle w:val="DSHeaderPressFact"/>
        <w:rPr>
          <w:lang w:val="it-IT"/>
        </w:rPr>
      </w:pPr>
      <w:r w:rsidRPr="008770EE">
        <w:rPr>
          <w:lang w:val="it-IT"/>
        </w:rPr>
        <w:t xml:space="preserve">Claudia Scholz </w:t>
      </w:r>
      <w:r w:rsidRPr="008770EE">
        <w:rPr>
          <w:lang w:val="it-IT"/>
        </w:rPr>
        <w:br/>
        <w:t>Odontoiatra</w:t>
      </w:r>
    </w:p>
    <w:p w14:paraId="4F385EC3" w14:textId="18D151EA" w:rsidR="007219D7" w:rsidRPr="008770EE" w:rsidRDefault="007219D7" w:rsidP="007219D7">
      <w:pPr>
        <w:rPr>
          <w:rFonts w:cs="Arial"/>
          <w:color w:val="454548"/>
          <w:lang w:val="it-IT"/>
        </w:rPr>
      </w:pPr>
      <w:r w:rsidRPr="008770EE">
        <w:rPr>
          <w:rFonts w:cs="Arial"/>
          <w:color w:val="454548"/>
          <w:lang w:val="it-IT"/>
        </w:rPr>
        <w:t xml:space="preserve">Dal 2006 Claudia </w:t>
      </w:r>
      <w:proofErr w:type="spellStart"/>
      <w:r w:rsidRPr="008770EE">
        <w:rPr>
          <w:rFonts w:cs="Arial"/>
          <w:color w:val="454548"/>
          <w:lang w:val="it-IT"/>
        </w:rPr>
        <w:t>Scholz</w:t>
      </w:r>
      <w:proofErr w:type="spellEnd"/>
      <w:r w:rsidRPr="008770EE">
        <w:rPr>
          <w:rFonts w:cs="Arial"/>
          <w:color w:val="454548"/>
          <w:lang w:val="it-IT"/>
        </w:rPr>
        <w:t xml:space="preserve"> è titolare di uno studio privato e ha iniziato a utilizzare CEREC nel 2016. La dott.ssa è formatrice certificata CEREC dall'International Society of </w:t>
      </w:r>
      <w:proofErr w:type="spellStart"/>
      <w:r w:rsidRPr="008770EE">
        <w:rPr>
          <w:rFonts w:cs="Arial"/>
          <w:color w:val="454548"/>
          <w:lang w:val="it-IT"/>
        </w:rPr>
        <w:t>Computerized</w:t>
      </w:r>
      <w:proofErr w:type="spellEnd"/>
      <w:r w:rsidRPr="008770EE">
        <w:rPr>
          <w:rFonts w:cs="Arial"/>
          <w:color w:val="454548"/>
          <w:lang w:val="it-IT"/>
        </w:rPr>
        <w:t xml:space="preserve"> </w:t>
      </w:r>
      <w:proofErr w:type="spellStart"/>
      <w:r w:rsidRPr="008770EE">
        <w:rPr>
          <w:rFonts w:cs="Arial"/>
          <w:color w:val="454548"/>
          <w:lang w:val="it-IT"/>
        </w:rPr>
        <w:t>Dentistry</w:t>
      </w:r>
      <w:proofErr w:type="spellEnd"/>
      <w:r w:rsidRPr="008770EE">
        <w:rPr>
          <w:rFonts w:cs="Arial"/>
          <w:color w:val="454548"/>
          <w:lang w:val="it-IT"/>
        </w:rPr>
        <w:t xml:space="preserve"> (ISCD), DDA </w:t>
      </w:r>
      <w:proofErr w:type="spellStart"/>
      <w:r w:rsidRPr="008770EE">
        <w:rPr>
          <w:rFonts w:cs="Arial"/>
          <w:color w:val="454548"/>
          <w:lang w:val="it-IT"/>
        </w:rPr>
        <w:t>Mentor</w:t>
      </w:r>
      <w:proofErr w:type="spellEnd"/>
      <w:r w:rsidRPr="008770EE">
        <w:rPr>
          <w:rFonts w:cs="Arial"/>
          <w:color w:val="454548"/>
          <w:lang w:val="it-IT"/>
        </w:rPr>
        <w:t xml:space="preserve"> dal 2019 e beta tester CEREC per Dentsply Sirona.</w:t>
      </w:r>
    </w:p>
    <w:p w14:paraId="05795FC0" w14:textId="29BADD44" w:rsidR="007219D7" w:rsidRPr="008770EE" w:rsidRDefault="007219D7" w:rsidP="007219D7">
      <w:pPr>
        <w:rPr>
          <w:rFonts w:cs="Arial"/>
          <w:color w:val="454548"/>
          <w:lang w:val="it-IT"/>
        </w:rPr>
      </w:pPr>
      <w:r w:rsidRPr="008770EE">
        <w:rPr>
          <w:rFonts w:cs="Arial"/>
          <w:color w:val="454548"/>
          <w:lang w:val="it-IT"/>
        </w:rPr>
        <w:t xml:space="preserve">È un membro fondatore della AG DDM e.V., un'associazione volta a creare il modello digitale dinamico. </w:t>
      </w:r>
    </w:p>
    <w:p w14:paraId="33A50ECA" w14:textId="103AECD6" w:rsidR="007219D7" w:rsidRPr="00925BC9" w:rsidRDefault="00797F2E" w:rsidP="007219D7">
      <w:pPr>
        <w:rPr>
          <w:rFonts w:cs="Arial"/>
          <w:color w:val="454548"/>
        </w:rPr>
      </w:pPr>
      <w:r w:rsidRPr="008770EE">
        <w:rPr>
          <w:rFonts w:cs="Arial"/>
          <w:color w:val="454548"/>
          <w:lang w:val="it-IT"/>
        </w:rPr>
        <w:t xml:space="preserve">Dal 1992 al 1995 ha seguito il percorso formativo per odontotecnici, conseguendo il diploma e lavorando nel settore odontoiatrico durante gli studi. </w:t>
      </w:r>
      <w:r>
        <w:rPr>
          <w:rFonts w:cs="Arial"/>
          <w:color w:val="454548"/>
        </w:rPr>
        <w:t xml:space="preserve">Si è </w:t>
      </w:r>
      <w:proofErr w:type="spellStart"/>
      <w:r>
        <w:rPr>
          <w:rFonts w:cs="Arial"/>
          <w:color w:val="454548"/>
        </w:rPr>
        <w:t>laureata</w:t>
      </w:r>
      <w:proofErr w:type="spellEnd"/>
      <w:r>
        <w:rPr>
          <w:rFonts w:cs="Arial"/>
          <w:color w:val="454548"/>
        </w:rPr>
        <w:t xml:space="preserve"> </w:t>
      </w:r>
      <w:proofErr w:type="spellStart"/>
      <w:r>
        <w:rPr>
          <w:rFonts w:cs="Arial"/>
          <w:color w:val="454548"/>
        </w:rPr>
        <w:t>presso</w:t>
      </w:r>
      <w:proofErr w:type="spellEnd"/>
      <w:r>
        <w:rPr>
          <w:rFonts w:cs="Arial"/>
          <w:color w:val="454548"/>
        </w:rPr>
        <w:t xml:space="preserve"> </w:t>
      </w:r>
      <w:proofErr w:type="spellStart"/>
      <w:r>
        <w:rPr>
          <w:rFonts w:cs="Arial"/>
          <w:color w:val="454548"/>
        </w:rPr>
        <w:t>l'Università</w:t>
      </w:r>
      <w:proofErr w:type="spellEnd"/>
      <w:r>
        <w:rPr>
          <w:rFonts w:cs="Arial"/>
          <w:color w:val="454548"/>
        </w:rPr>
        <w:t xml:space="preserve"> di Kiel </w:t>
      </w:r>
      <w:proofErr w:type="spellStart"/>
      <w:r>
        <w:rPr>
          <w:rFonts w:cs="Arial"/>
          <w:color w:val="454548"/>
        </w:rPr>
        <w:t>nel</w:t>
      </w:r>
      <w:proofErr w:type="spellEnd"/>
      <w:r>
        <w:rPr>
          <w:rFonts w:cs="Arial"/>
          <w:color w:val="454548"/>
        </w:rPr>
        <w:t xml:space="preserve"> 2000.</w:t>
      </w:r>
    </w:p>
    <w:p w14:paraId="654D32FA" w14:textId="060E7470" w:rsidR="00095FAB" w:rsidRPr="00925BC9" w:rsidRDefault="00095FAB" w:rsidP="00EE0CC8">
      <w:pPr>
        <w:rPr>
          <w:rFonts w:cs="Arial"/>
          <w:color w:val="454548"/>
        </w:rPr>
      </w:pPr>
    </w:p>
    <w:p w14:paraId="73666873" w14:textId="7524101C" w:rsidR="009951FF" w:rsidRPr="00B52CA6" w:rsidRDefault="00B52CA6" w:rsidP="00EE0CC8">
      <w:pPr>
        <w:rPr>
          <w:rFonts w:cs="Arial"/>
          <w:color w:val="454548"/>
        </w:rPr>
      </w:pPr>
      <w:r w:rsidRPr="00925BC9">
        <w:rPr>
          <w:rFonts w:cs="Arial"/>
          <w:color w:val="454548"/>
        </w:rPr>
        <w:t xml:space="preserve"> </w:t>
      </w:r>
    </w:p>
    <w:p w14:paraId="5FC2C113" w14:textId="77777777" w:rsidR="00414B3C" w:rsidRPr="00B52CA6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B52CA6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B52CA6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B52CA6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B52CA6" w:rsidRDefault="00B05865" w:rsidP="007849CB">
      <w:pPr>
        <w:pStyle w:val="DSStandard"/>
        <w:rPr>
          <w:lang w:eastAsia="ja-JP"/>
        </w:rPr>
      </w:pPr>
    </w:p>
    <w:sectPr w:rsidR="00B05865" w:rsidRPr="00B52CA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0DCA6" w14:textId="77777777" w:rsidR="00B93EEA" w:rsidRDefault="00B93EEA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1315C33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316B" w14:textId="77777777" w:rsidR="00B93EEA" w:rsidRDefault="00B93EEA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CB6A97" w14:textId="77777777" w:rsidR="00B93EEA" w:rsidRDefault="00B93EE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34ABA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770EE"/>
    <w:rsid w:val="00897DF3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27585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34B15"/>
    <w:rsid w:val="00D74F0B"/>
    <w:rsid w:val="00D86475"/>
    <w:rsid w:val="00DB0FDE"/>
    <w:rsid w:val="00DB1D5F"/>
    <w:rsid w:val="00DC6BAF"/>
    <w:rsid w:val="00E00551"/>
    <w:rsid w:val="00E4392F"/>
    <w:rsid w:val="00E72CDE"/>
    <w:rsid w:val="00E95C39"/>
    <w:rsid w:val="00ED5E30"/>
    <w:rsid w:val="00EE0CC8"/>
    <w:rsid w:val="00F2429E"/>
    <w:rsid w:val="00F42537"/>
    <w:rsid w:val="00F4581C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F39F89-961E-40FD-9436-39FF8844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10</cp:revision>
  <cp:lastPrinted>2016-08-01T14:41:00Z</cp:lastPrinted>
  <dcterms:created xsi:type="dcterms:W3CDTF">2019-12-10T14:49:00Z</dcterms:created>
  <dcterms:modified xsi:type="dcterms:W3CDTF">2020-01-16T11:51:00Z</dcterms:modified>
</cp:coreProperties>
</file>